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4F8D" w:rsidRPr="007233A7" w:rsidRDefault="00941F9E">
      <w:pPr>
        <w:rPr>
          <w:rFonts w:ascii="Times New Roman" w:hAnsi="Times New Roman" w:cs="Times New Roman"/>
          <w:sz w:val="20"/>
          <w:szCs w:val="20"/>
        </w:rPr>
      </w:pPr>
      <w:r w:rsidRPr="00941F9E">
        <w:rPr>
          <w:rFonts w:ascii="Times New Roman" w:hAnsi="Times New Roman" w:cs="Times New Roman"/>
          <w:b/>
          <w:sz w:val="24"/>
          <w:szCs w:val="24"/>
        </w:rPr>
        <w:t xml:space="preserve">Przedmiot zamówienia: </w:t>
      </w:r>
      <w:r w:rsidR="005B31A4">
        <w:rPr>
          <w:rFonts w:ascii="Times New Roman" w:hAnsi="Times New Roman" w:cs="Times New Roman"/>
          <w:b/>
          <w:sz w:val="24"/>
          <w:szCs w:val="24"/>
        </w:rPr>
        <w:t>Szafka przyłóżkowa metalowa</w:t>
      </w:r>
      <w:r w:rsidR="007233A7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="007233A7" w:rsidRPr="007233A7">
        <w:rPr>
          <w:rFonts w:ascii="Times New Roman" w:hAnsi="Times New Roman" w:cs="Times New Roman"/>
          <w:sz w:val="20"/>
          <w:szCs w:val="20"/>
        </w:rPr>
        <w:t>Załącznik nr 2</w:t>
      </w:r>
    </w:p>
    <w:tbl>
      <w:tblPr>
        <w:tblStyle w:val="Tabela-Siatka"/>
        <w:tblpPr w:leftFromText="141" w:rightFromText="141" w:vertAnchor="page" w:horzAnchor="margin" w:tblpY="2107"/>
        <w:tblW w:w="9288" w:type="dxa"/>
        <w:tblLayout w:type="fixed"/>
        <w:tblLook w:val="04A0" w:firstRow="1" w:lastRow="0" w:firstColumn="1" w:lastColumn="0" w:noHBand="0" w:noVBand="1"/>
      </w:tblPr>
      <w:tblGrid>
        <w:gridCol w:w="570"/>
        <w:gridCol w:w="3507"/>
        <w:gridCol w:w="1560"/>
        <w:gridCol w:w="1842"/>
        <w:gridCol w:w="1809"/>
      </w:tblGrid>
      <w:tr w:rsidR="00941F9E" w:rsidRPr="00941F9E" w:rsidTr="007233A7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F9E" w:rsidRPr="00941F9E" w:rsidRDefault="00941F9E" w:rsidP="008A0F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41F9E">
              <w:rPr>
                <w:rFonts w:ascii="Times New Roman" w:hAnsi="Times New Roman" w:cs="Times New Roman"/>
                <w:b/>
                <w:sz w:val="24"/>
                <w:szCs w:val="24"/>
              </w:rPr>
              <w:t>L.p</w:t>
            </w:r>
            <w:proofErr w:type="spellEnd"/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F9E" w:rsidRPr="00941F9E" w:rsidRDefault="00941F9E" w:rsidP="008A0F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1F9E">
              <w:rPr>
                <w:rFonts w:ascii="Times New Roman" w:hAnsi="Times New Roman" w:cs="Times New Roman"/>
                <w:b/>
                <w:sz w:val="24"/>
                <w:szCs w:val="24"/>
              </w:rPr>
              <w:t>Parametry techniczne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F9E" w:rsidRPr="00941F9E" w:rsidRDefault="00941F9E" w:rsidP="008A0F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1F9E">
              <w:rPr>
                <w:rFonts w:ascii="Times New Roman" w:hAnsi="Times New Roman" w:cs="Times New Roman"/>
                <w:b/>
                <w:sz w:val="24"/>
                <w:szCs w:val="24"/>
              </w:rPr>
              <w:t>Wymagania graniczne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F9E" w:rsidRPr="00941F9E" w:rsidRDefault="00941F9E" w:rsidP="008A0F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1F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Parametry </w:t>
            </w:r>
          </w:p>
          <w:p w:rsidR="00941F9E" w:rsidRPr="00941F9E" w:rsidRDefault="00941F9E" w:rsidP="008A0F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1F9E">
              <w:rPr>
                <w:rFonts w:ascii="Times New Roman" w:hAnsi="Times New Roman" w:cs="Times New Roman"/>
                <w:b/>
                <w:sz w:val="24"/>
                <w:szCs w:val="24"/>
              </w:rPr>
              <w:t>oceniane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F9E" w:rsidRPr="00941F9E" w:rsidRDefault="00941F9E" w:rsidP="008A0F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1F9E">
              <w:rPr>
                <w:rFonts w:ascii="Times New Roman" w:hAnsi="Times New Roman" w:cs="Times New Roman"/>
                <w:b/>
                <w:sz w:val="24"/>
                <w:szCs w:val="24"/>
              </w:rPr>
              <w:t>Parametry oferowane</w:t>
            </w:r>
          </w:p>
        </w:tc>
      </w:tr>
      <w:tr w:rsidR="00941F9E" w:rsidRPr="00941F9E" w:rsidTr="007233A7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F9E" w:rsidRPr="00941F9E" w:rsidRDefault="00941F9E" w:rsidP="008A0F3E">
            <w:pPr>
              <w:jc w:val="center"/>
              <w:rPr>
                <w:rFonts w:ascii="Times New Roman" w:hAnsi="Times New Roman" w:cs="Times New Roman"/>
              </w:rPr>
            </w:pPr>
            <w:r w:rsidRPr="00941F9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F9E" w:rsidRPr="00941F9E" w:rsidRDefault="005B31A4" w:rsidP="008A0F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Szafka przyłóżkowa metalowa</w:t>
            </w:r>
            <w:r w:rsidR="00C95F55">
              <w:rPr>
                <w:rFonts w:ascii="Times New Roman" w:hAnsi="Times New Roman" w:cs="Times New Roman"/>
              </w:rPr>
              <w:t xml:space="preserve"> – 5</w:t>
            </w:r>
            <w:r w:rsidR="008D60B0">
              <w:rPr>
                <w:rFonts w:ascii="Times New Roman" w:hAnsi="Times New Roman" w:cs="Times New Roman"/>
              </w:rPr>
              <w:t>0</w:t>
            </w:r>
            <w:r w:rsidR="007233A7">
              <w:rPr>
                <w:rFonts w:ascii="Times New Roman" w:hAnsi="Times New Roman" w:cs="Times New Roman"/>
              </w:rPr>
              <w:t xml:space="preserve"> </w:t>
            </w:r>
            <w:r w:rsidR="008D60B0">
              <w:rPr>
                <w:rFonts w:ascii="Times New Roman" w:hAnsi="Times New Roman" w:cs="Times New Roman"/>
              </w:rPr>
              <w:t>szt</w:t>
            </w:r>
            <w:r w:rsidR="007233A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F9E" w:rsidRPr="00941F9E" w:rsidRDefault="00941F9E" w:rsidP="008A0F3E">
            <w:pPr>
              <w:jc w:val="center"/>
              <w:rPr>
                <w:rFonts w:ascii="Times New Roman" w:hAnsi="Times New Roman" w:cs="Times New Roman"/>
              </w:rPr>
            </w:pPr>
            <w:r w:rsidRPr="00941F9E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F9E" w:rsidRPr="00941F9E" w:rsidRDefault="00941F9E" w:rsidP="008A0F3E">
            <w:pPr>
              <w:jc w:val="center"/>
              <w:rPr>
                <w:rFonts w:ascii="Times New Roman" w:hAnsi="Times New Roman" w:cs="Times New Roman"/>
              </w:rPr>
            </w:pPr>
            <w:r w:rsidRPr="00941F9E">
              <w:rPr>
                <w:rFonts w:ascii="Times New Roman" w:hAnsi="Times New Roman" w:cs="Times New Roman"/>
              </w:rPr>
              <w:t>Brak oceny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F9E" w:rsidRPr="00941F9E" w:rsidRDefault="00941F9E" w:rsidP="008A0F3E">
            <w:pPr>
              <w:rPr>
                <w:rFonts w:ascii="Times New Roman" w:hAnsi="Times New Roman" w:cs="Times New Roman"/>
              </w:rPr>
            </w:pPr>
          </w:p>
        </w:tc>
      </w:tr>
      <w:tr w:rsidR="00941F9E" w:rsidRPr="00941F9E" w:rsidTr="007233A7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F9E" w:rsidRPr="00941F9E" w:rsidRDefault="00941F9E" w:rsidP="008A0F3E">
            <w:pPr>
              <w:jc w:val="center"/>
              <w:rPr>
                <w:rFonts w:ascii="Times New Roman" w:hAnsi="Times New Roman" w:cs="Times New Roman"/>
              </w:rPr>
            </w:pPr>
            <w:r w:rsidRPr="00941F9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F9E" w:rsidRDefault="00941F9E" w:rsidP="008A0F3E">
            <w:pPr>
              <w:rPr>
                <w:rFonts w:ascii="Times New Roman" w:hAnsi="Times New Roman" w:cs="Times New Roman"/>
              </w:rPr>
            </w:pPr>
            <w:r w:rsidRPr="00941F9E">
              <w:rPr>
                <w:rFonts w:ascii="Times New Roman" w:hAnsi="Times New Roman" w:cs="Times New Roman"/>
              </w:rPr>
              <w:t>Nazwa, typ, model</w:t>
            </w:r>
          </w:p>
          <w:p w:rsidR="007233A7" w:rsidRPr="00941F9E" w:rsidRDefault="007233A7" w:rsidP="008A0F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F9E" w:rsidRPr="00941F9E" w:rsidRDefault="00941F9E" w:rsidP="008A0F3E">
            <w:pPr>
              <w:jc w:val="center"/>
              <w:rPr>
                <w:rFonts w:ascii="Times New Roman" w:hAnsi="Times New Roman" w:cs="Times New Roman"/>
              </w:rPr>
            </w:pPr>
            <w:r w:rsidRPr="00941F9E">
              <w:rPr>
                <w:rFonts w:ascii="Times New Roman" w:hAnsi="Times New Roman" w:cs="Times New Roman"/>
              </w:rPr>
              <w:t>podać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F9E" w:rsidRPr="00941F9E" w:rsidRDefault="00941F9E" w:rsidP="008A0F3E">
            <w:pPr>
              <w:jc w:val="center"/>
              <w:rPr>
                <w:rFonts w:ascii="Times New Roman" w:hAnsi="Times New Roman" w:cs="Times New Roman"/>
              </w:rPr>
            </w:pPr>
            <w:r w:rsidRPr="00941F9E">
              <w:rPr>
                <w:rFonts w:ascii="Times New Roman" w:hAnsi="Times New Roman" w:cs="Times New Roman"/>
              </w:rPr>
              <w:t>Brak oceny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F9E" w:rsidRPr="00941F9E" w:rsidRDefault="00941F9E" w:rsidP="008A0F3E">
            <w:pPr>
              <w:rPr>
                <w:rFonts w:ascii="Times New Roman" w:hAnsi="Times New Roman" w:cs="Times New Roman"/>
              </w:rPr>
            </w:pPr>
          </w:p>
        </w:tc>
      </w:tr>
      <w:tr w:rsidR="00941F9E" w:rsidRPr="00941F9E" w:rsidTr="007233A7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F9E" w:rsidRPr="00941F9E" w:rsidRDefault="00941F9E" w:rsidP="008A0F3E">
            <w:pPr>
              <w:jc w:val="center"/>
              <w:rPr>
                <w:rFonts w:ascii="Times New Roman" w:hAnsi="Times New Roman" w:cs="Times New Roman"/>
              </w:rPr>
            </w:pPr>
            <w:r w:rsidRPr="00941F9E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F9E" w:rsidRDefault="00941F9E" w:rsidP="008A0F3E">
            <w:pPr>
              <w:rPr>
                <w:rFonts w:ascii="Times New Roman" w:hAnsi="Times New Roman" w:cs="Times New Roman"/>
              </w:rPr>
            </w:pPr>
            <w:r w:rsidRPr="00941F9E">
              <w:rPr>
                <w:rFonts w:ascii="Times New Roman" w:hAnsi="Times New Roman" w:cs="Times New Roman"/>
              </w:rPr>
              <w:t>Producent</w:t>
            </w:r>
          </w:p>
          <w:p w:rsidR="007233A7" w:rsidRPr="00941F9E" w:rsidRDefault="007233A7" w:rsidP="008A0F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F9E" w:rsidRPr="00941F9E" w:rsidRDefault="00941F9E" w:rsidP="008A0F3E">
            <w:pPr>
              <w:jc w:val="center"/>
              <w:rPr>
                <w:rFonts w:ascii="Times New Roman" w:hAnsi="Times New Roman" w:cs="Times New Roman"/>
              </w:rPr>
            </w:pPr>
            <w:r w:rsidRPr="00941F9E">
              <w:rPr>
                <w:rFonts w:ascii="Times New Roman" w:hAnsi="Times New Roman" w:cs="Times New Roman"/>
              </w:rPr>
              <w:t>podać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F9E" w:rsidRPr="00941F9E" w:rsidRDefault="00941F9E" w:rsidP="008A0F3E">
            <w:pPr>
              <w:jc w:val="center"/>
              <w:rPr>
                <w:rFonts w:ascii="Times New Roman" w:hAnsi="Times New Roman" w:cs="Times New Roman"/>
              </w:rPr>
            </w:pPr>
            <w:r w:rsidRPr="00941F9E">
              <w:rPr>
                <w:rFonts w:ascii="Times New Roman" w:hAnsi="Times New Roman" w:cs="Times New Roman"/>
              </w:rPr>
              <w:t>Brak oceny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F9E" w:rsidRPr="00941F9E" w:rsidRDefault="00941F9E" w:rsidP="008A0F3E">
            <w:pPr>
              <w:rPr>
                <w:rFonts w:ascii="Times New Roman" w:hAnsi="Times New Roman" w:cs="Times New Roman"/>
              </w:rPr>
            </w:pPr>
          </w:p>
        </w:tc>
      </w:tr>
      <w:tr w:rsidR="00941F9E" w:rsidRPr="00941F9E" w:rsidTr="007233A7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F9E" w:rsidRPr="00941F9E" w:rsidRDefault="00941F9E" w:rsidP="008A0F3E">
            <w:pPr>
              <w:jc w:val="center"/>
              <w:rPr>
                <w:rFonts w:ascii="Times New Roman" w:hAnsi="Times New Roman" w:cs="Times New Roman"/>
              </w:rPr>
            </w:pPr>
            <w:r w:rsidRPr="00941F9E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F9E" w:rsidRDefault="00941F9E" w:rsidP="008A0F3E">
            <w:pPr>
              <w:rPr>
                <w:rFonts w:ascii="Times New Roman" w:hAnsi="Times New Roman" w:cs="Times New Roman"/>
              </w:rPr>
            </w:pPr>
            <w:r w:rsidRPr="00941F9E">
              <w:rPr>
                <w:rFonts w:ascii="Times New Roman" w:hAnsi="Times New Roman" w:cs="Times New Roman"/>
              </w:rPr>
              <w:t>Nr katalogowy</w:t>
            </w:r>
          </w:p>
          <w:p w:rsidR="007233A7" w:rsidRPr="00941F9E" w:rsidRDefault="007233A7" w:rsidP="008A0F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F9E" w:rsidRPr="00941F9E" w:rsidRDefault="00941F9E" w:rsidP="008A0F3E">
            <w:pPr>
              <w:jc w:val="center"/>
              <w:rPr>
                <w:rFonts w:ascii="Times New Roman" w:hAnsi="Times New Roman" w:cs="Times New Roman"/>
              </w:rPr>
            </w:pPr>
            <w:r w:rsidRPr="00941F9E">
              <w:rPr>
                <w:rFonts w:ascii="Times New Roman" w:hAnsi="Times New Roman" w:cs="Times New Roman"/>
              </w:rPr>
              <w:t>podać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F9E" w:rsidRPr="00941F9E" w:rsidRDefault="00941F9E" w:rsidP="008A0F3E">
            <w:pPr>
              <w:jc w:val="center"/>
              <w:rPr>
                <w:rFonts w:ascii="Times New Roman" w:hAnsi="Times New Roman" w:cs="Times New Roman"/>
              </w:rPr>
            </w:pPr>
            <w:r w:rsidRPr="00941F9E">
              <w:rPr>
                <w:rFonts w:ascii="Times New Roman" w:hAnsi="Times New Roman" w:cs="Times New Roman"/>
              </w:rPr>
              <w:t>Brak oceny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F9E" w:rsidRPr="00941F9E" w:rsidRDefault="00941F9E" w:rsidP="008A0F3E">
            <w:pPr>
              <w:rPr>
                <w:rFonts w:ascii="Times New Roman" w:hAnsi="Times New Roman" w:cs="Times New Roman"/>
              </w:rPr>
            </w:pPr>
          </w:p>
        </w:tc>
      </w:tr>
      <w:tr w:rsidR="00941F9E" w:rsidRPr="00941F9E" w:rsidTr="007233A7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F9E" w:rsidRPr="00941F9E" w:rsidRDefault="00941F9E" w:rsidP="008A0F3E">
            <w:pPr>
              <w:jc w:val="center"/>
              <w:rPr>
                <w:rFonts w:ascii="Times New Roman" w:hAnsi="Times New Roman" w:cs="Times New Roman"/>
              </w:rPr>
            </w:pPr>
            <w:r w:rsidRPr="00941F9E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F9E" w:rsidRPr="00941F9E" w:rsidRDefault="00941F9E" w:rsidP="00941F9E">
            <w:pPr>
              <w:rPr>
                <w:rFonts w:ascii="Times New Roman" w:hAnsi="Times New Roman" w:cs="Times New Roman"/>
              </w:rPr>
            </w:pPr>
            <w:r w:rsidRPr="00941F9E">
              <w:rPr>
                <w:rFonts w:ascii="Times New Roman" w:hAnsi="Times New Roman" w:cs="Times New Roman"/>
              </w:rPr>
              <w:t xml:space="preserve">Rok produkcji </w:t>
            </w:r>
            <w:r w:rsidR="00960103">
              <w:rPr>
                <w:rFonts w:ascii="Times New Roman" w:hAnsi="Times New Roman" w:cs="Times New Roman"/>
              </w:rPr>
              <w:t>2017</w:t>
            </w:r>
            <w:r w:rsidRPr="00941F9E">
              <w:rPr>
                <w:rFonts w:ascii="Times New Roman" w:hAnsi="Times New Roman" w:cs="Times New Roman"/>
              </w:rPr>
              <w:t>, fabrycznie nowy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F9E" w:rsidRPr="00941F9E" w:rsidRDefault="00941F9E" w:rsidP="008A0F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F9E" w:rsidRPr="00941F9E" w:rsidRDefault="00941F9E" w:rsidP="008A0F3E">
            <w:pPr>
              <w:jc w:val="center"/>
              <w:rPr>
                <w:rFonts w:ascii="Times New Roman" w:hAnsi="Times New Roman" w:cs="Times New Roman"/>
              </w:rPr>
            </w:pPr>
            <w:r w:rsidRPr="00941F9E">
              <w:rPr>
                <w:rFonts w:ascii="Times New Roman" w:hAnsi="Times New Roman" w:cs="Times New Roman"/>
              </w:rPr>
              <w:t>Brak oceny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F9E" w:rsidRPr="00941F9E" w:rsidRDefault="00941F9E" w:rsidP="008A0F3E">
            <w:pPr>
              <w:rPr>
                <w:rFonts w:ascii="Times New Roman" w:hAnsi="Times New Roman" w:cs="Times New Roman"/>
              </w:rPr>
            </w:pPr>
          </w:p>
        </w:tc>
      </w:tr>
      <w:tr w:rsidR="005B31A4" w:rsidRPr="00941F9E" w:rsidTr="007233A7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1A4" w:rsidRPr="00941F9E" w:rsidRDefault="005B31A4" w:rsidP="008A0F3E">
            <w:pPr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  <w:r w:rsidRPr="00941F9E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A4" w:rsidRDefault="00960103" w:rsidP="00960103">
            <w:pPr>
              <w:shd w:val="clear" w:color="auto" w:fill="FFFFFF"/>
              <w:snapToGrid w:val="0"/>
              <w:spacing w:line="240" w:lineRule="exact"/>
              <w:rPr>
                <w:rFonts w:ascii="Times New Roman" w:eastAsia="Times New Roman" w:hAnsi="Times New Roman" w:cs="Times New Roman"/>
                <w:spacing w:val="1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Wysokość  85</w:t>
            </w:r>
            <w:r w:rsidR="005B31A4" w:rsidRPr="005B31A4">
              <w:rPr>
                <w:rFonts w:ascii="Times New Roman" w:eastAsia="Times New Roman" w:hAnsi="Times New Roman" w:cs="Times New Roman"/>
                <w:spacing w:val="1"/>
              </w:rPr>
              <w:t>0</w:t>
            </w:r>
            <w:r w:rsidR="007233A7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="005B31A4" w:rsidRPr="005B31A4">
              <w:rPr>
                <w:rFonts w:ascii="Times New Roman" w:eastAsia="Times New Roman" w:hAnsi="Times New Roman" w:cs="Times New Roman"/>
                <w:spacing w:val="1"/>
              </w:rPr>
              <w:t xml:space="preserve">mm </w:t>
            </w:r>
          </w:p>
          <w:p w:rsidR="007233A7" w:rsidRPr="005B31A4" w:rsidRDefault="007233A7" w:rsidP="00960103">
            <w:pPr>
              <w:shd w:val="clear" w:color="auto" w:fill="FFFFFF"/>
              <w:snapToGrid w:val="0"/>
              <w:spacing w:line="240" w:lineRule="exact"/>
              <w:rPr>
                <w:rFonts w:ascii="Times New Roman" w:eastAsia="Times New Roman" w:hAnsi="Times New Roman" w:cs="Times New Roman"/>
                <w:spacing w:val="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1A4" w:rsidRPr="00941F9E" w:rsidRDefault="005B31A4" w:rsidP="008A0F3E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</w:rPr>
            </w:pPr>
            <w:r w:rsidRPr="00941F9E">
              <w:rPr>
                <w:rFonts w:ascii="Times New Roman" w:hAnsi="Times New Roman" w:cs="Times New Roman"/>
              </w:rPr>
              <w:t>Tak</w:t>
            </w:r>
            <w:r>
              <w:rPr>
                <w:rFonts w:ascii="Times New Roman" w:hAnsi="Times New Roman" w:cs="Times New Roman"/>
              </w:rPr>
              <w:t>, podać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1A4" w:rsidRPr="00941F9E" w:rsidRDefault="005B31A4" w:rsidP="008A0F3E">
            <w:pPr>
              <w:jc w:val="center"/>
              <w:rPr>
                <w:rFonts w:ascii="Times New Roman" w:hAnsi="Times New Roman" w:cs="Times New Roman"/>
              </w:rPr>
            </w:pPr>
            <w:r w:rsidRPr="00941F9E">
              <w:rPr>
                <w:rFonts w:ascii="Times New Roman" w:hAnsi="Times New Roman" w:cs="Times New Roman"/>
              </w:rPr>
              <w:t>Brak oceny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A4" w:rsidRPr="00941F9E" w:rsidRDefault="005B31A4" w:rsidP="008A0F3E">
            <w:pPr>
              <w:rPr>
                <w:rFonts w:ascii="Times New Roman" w:hAnsi="Times New Roman" w:cs="Times New Roman"/>
              </w:rPr>
            </w:pPr>
          </w:p>
        </w:tc>
      </w:tr>
      <w:tr w:rsidR="005B31A4" w:rsidRPr="00941F9E" w:rsidTr="007233A7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1A4" w:rsidRPr="00941F9E" w:rsidRDefault="005B31A4" w:rsidP="008A0F3E">
            <w:pPr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  <w:r w:rsidRPr="00941F9E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A4" w:rsidRDefault="005B31A4" w:rsidP="00960103">
            <w:pPr>
              <w:shd w:val="clear" w:color="auto" w:fill="FFFFFF"/>
              <w:snapToGrid w:val="0"/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5B31A4">
              <w:rPr>
                <w:rFonts w:ascii="Times New Roman" w:eastAsia="Times New Roman" w:hAnsi="Times New Roman" w:cs="Times New Roman"/>
              </w:rPr>
              <w:t>Szerokość 570</w:t>
            </w:r>
            <w:r w:rsidR="007233A7">
              <w:rPr>
                <w:rFonts w:ascii="Times New Roman" w:eastAsia="Times New Roman" w:hAnsi="Times New Roman" w:cs="Times New Roman"/>
              </w:rPr>
              <w:t xml:space="preserve"> </w:t>
            </w:r>
            <w:r w:rsidRPr="005B31A4">
              <w:rPr>
                <w:rFonts w:ascii="Times New Roman" w:eastAsia="Times New Roman" w:hAnsi="Times New Roman" w:cs="Times New Roman"/>
              </w:rPr>
              <w:t xml:space="preserve">mm </w:t>
            </w:r>
          </w:p>
          <w:p w:rsidR="007233A7" w:rsidRPr="005B31A4" w:rsidRDefault="007233A7" w:rsidP="00960103">
            <w:pPr>
              <w:shd w:val="clear" w:color="auto" w:fill="FFFFFF"/>
              <w:snapToGrid w:val="0"/>
              <w:spacing w:line="24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1A4" w:rsidRPr="00941F9E" w:rsidRDefault="005B31A4" w:rsidP="008A0F3E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</w:rPr>
            </w:pPr>
            <w:r w:rsidRPr="00941F9E">
              <w:rPr>
                <w:rFonts w:ascii="Times New Roman" w:hAnsi="Times New Roman" w:cs="Times New Roman"/>
              </w:rPr>
              <w:t>Tak</w:t>
            </w:r>
            <w:r>
              <w:rPr>
                <w:rFonts w:ascii="Times New Roman" w:hAnsi="Times New Roman" w:cs="Times New Roman"/>
              </w:rPr>
              <w:t>, podać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1A4" w:rsidRPr="00941F9E" w:rsidRDefault="005B31A4" w:rsidP="008A0F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Brak oceny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A4" w:rsidRPr="00941F9E" w:rsidRDefault="005B31A4" w:rsidP="008A0F3E">
            <w:pPr>
              <w:rPr>
                <w:rFonts w:ascii="Times New Roman" w:hAnsi="Times New Roman" w:cs="Times New Roman"/>
              </w:rPr>
            </w:pPr>
          </w:p>
        </w:tc>
      </w:tr>
      <w:tr w:rsidR="005B31A4" w:rsidRPr="00941F9E" w:rsidTr="007233A7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1A4" w:rsidRPr="00941F9E" w:rsidRDefault="005B31A4" w:rsidP="008A0F3E">
            <w:pPr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  <w:r w:rsidRPr="00941F9E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A4" w:rsidRDefault="005B31A4" w:rsidP="00960103">
            <w:pPr>
              <w:shd w:val="clear" w:color="auto" w:fill="FFFFFF"/>
              <w:snapToGrid w:val="0"/>
              <w:spacing w:line="240" w:lineRule="exact"/>
              <w:rPr>
                <w:rFonts w:ascii="Times New Roman" w:eastAsia="Times New Roman" w:hAnsi="Times New Roman" w:cs="Times New Roman"/>
                <w:spacing w:val="-1"/>
              </w:rPr>
            </w:pPr>
            <w:r w:rsidRPr="005B31A4">
              <w:rPr>
                <w:rFonts w:ascii="Times New Roman" w:eastAsia="Times New Roman" w:hAnsi="Times New Roman" w:cs="Times New Roman"/>
                <w:spacing w:val="-1"/>
              </w:rPr>
              <w:t>Głębokość 430</w:t>
            </w:r>
            <w:r w:rsidR="007233A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5B31A4">
              <w:rPr>
                <w:rFonts w:ascii="Times New Roman" w:eastAsia="Times New Roman" w:hAnsi="Times New Roman" w:cs="Times New Roman"/>
                <w:spacing w:val="-1"/>
              </w:rPr>
              <w:t xml:space="preserve">mm </w:t>
            </w:r>
          </w:p>
          <w:p w:rsidR="007233A7" w:rsidRPr="005B31A4" w:rsidRDefault="007233A7" w:rsidP="00960103">
            <w:pPr>
              <w:shd w:val="clear" w:color="auto" w:fill="FFFFFF"/>
              <w:snapToGrid w:val="0"/>
              <w:spacing w:line="240" w:lineRule="exact"/>
              <w:rPr>
                <w:rFonts w:ascii="Times New Roman" w:eastAsia="Times New Roman" w:hAnsi="Times New Roman" w:cs="Times New Roman"/>
                <w:spacing w:val="-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1A4" w:rsidRPr="00941F9E" w:rsidRDefault="005B31A4" w:rsidP="008A0F3E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</w:rPr>
            </w:pPr>
            <w:r w:rsidRPr="00941F9E">
              <w:rPr>
                <w:rFonts w:ascii="Times New Roman" w:hAnsi="Times New Roman" w:cs="Times New Roman"/>
              </w:rPr>
              <w:t>Tak</w:t>
            </w:r>
            <w:r>
              <w:rPr>
                <w:rFonts w:ascii="Times New Roman" w:hAnsi="Times New Roman" w:cs="Times New Roman"/>
              </w:rPr>
              <w:t>, podać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1A4" w:rsidRPr="00941F9E" w:rsidRDefault="005B31A4" w:rsidP="008A0F3E">
            <w:pPr>
              <w:jc w:val="center"/>
              <w:rPr>
                <w:rFonts w:ascii="Times New Roman" w:hAnsi="Times New Roman" w:cs="Times New Roman"/>
              </w:rPr>
            </w:pPr>
            <w:r w:rsidRPr="00941F9E">
              <w:rPr>
                <w:rFonts w:ascii="Times New Roman" w:hAnsi="Times New Roman" w:cs="Times New Roman"/>
              </w:rPr>
              <w:t>Brak oceny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A4" w:rsidRPr="00941F9E" w:rsidRDefault="005B31A4" w:rsidP="008A0F3E">
            <w:pPr>
              <w:rPr>
                <w:rFonts w:ascii="Times New Roman" w:hAnsi="Times New Roman" w:cs="Times New Roman"/>
              </w:rPr>
            </w:pPr>
          </w:p>
        </w:tc>
      </w:tr>
      <w:tr w:rsidR="005B31A4" w:rsidRPr="00941F9E" w:rsidTr="007233A7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1A4" w:rsidRPr="00941F9E" w:rsidRDefault="005B31A4" w:rsidP="008A0F3E">
            <w:pPr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  <w:r w:rsidRPr="00941F9E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A4" w:rsidRDefault="005B31A4" w:rsidP="005176A0">
            <w:pPr>
              <w:shd w:val="clear" w:color="auto" w:fill="FFFFFF"/>
              <w:snapToGrid w:val="0"/>
              <w:spacing w:line="240" w:lineRule="exact"/>
              <w:ind w:right="82" w:firstLine="24"/>
              <w:rPr>
                <w:rFonts w:ascii="Times New Roman" w:eastAsia="Times New Roman" w:hAnsi="Times New Roman" w:cs="Times New Roman"/>
                <w:spacing w:val="-1"/>
              </w:rPr>
            </w:pPr>
            <w:r w:rsidRPr="005B31A4">
              <w:rPr>
                <w:rFonts w:ascii="Times New Roman" w:eastAsia="Times New Roman" w:hAnsi="Times New Roman" w:cs="Times New Roman"/>
                <w:spacing w:val="-1"/>
              </w:rPr>
              <w:t xml:space="preserve">Korpus szafki  wykonany z blachy i profili stalowych  pokrytych farbą proszkową </w:t>
            </w:r>
          </w:p>
          <w:p w:rsidR="007233A7" w:rsidRPr="005B31A4" w:rsidRDefault="007233A7" w:rsidP="005176A0">
            <w:pPr>
              <w:shd w:val="clear" w:color="auto" w:fill="FFFFFF"/>
              <w:snapToGrid w:val="0"/>
              <w:spacing w:line="240" w:lineRule="exact"/>
              <w:ind w:right="82" w:firstLine="24"/>
              <w:rPr>
                <w:rFonts w:ascii="Times New Roman" w:eastAsia="Times New Roman" w:hAnsi="Times New Roman" w:cs="Times New Roman"/>
                <w:spacing w:val="-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1A4" w:rsidRPr="00941F9E" w:rsidRDefault="005B31A4" w:rsidP="005B31A4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</w:rPr>
            </w:pPr>
            <w:r w:rsidRPr="00941F9E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1A4" w:rsidRPr="00941F9E" w:rsidRDefault="005B31A4" w:rsidP="008A0F3E">
            <w:pPr>
              <w:jc w:val="center"/>
              <w:rPr>
                <w:rFonts w:ascii="Times New Roman" w:hAnsi="Times New Roman" w:cs="Times New Roman"/>
              </w:rPr>
            </w:pPr>
            <w:r w:rsidRPr="00941F9E">
              <w:rPr>
                <w:rFonts w:ascii="Times New Roman" w:hAnsi="Times New Roman" w:cs="Times New Roman"/>
              </w:rPr>
              <w:t>Brak oceny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A4" w:rsidRPr="00941F9E" w:rsidRDefault="005B31A4" w:rsidP="008A0F3E">
            <w:pPr>
              <w:rPr>
                <w:rFonts w:ascii="Times New Roman" w:hAnsi="Times New Roman" w:cs="Times New Roman"/>
              </w:rPr>
            </w:pPr>
          </w:p>
        </w:tc>
      </w:tr>
      <w:tr w:rsidR="005B31A4" w:rsidRPr="00941F9E" w:rsidTr="007233A7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1A4" w:rsidRPr="00941F9E" w:rsidRDefault="005B31A4" w:rsidP="008A0F3E">
            <w:pPr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  <w:r w:rsidRPr="00941F9E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A4" w:rsidRDefault="005B31A4" w:rsidP="005176A0">
            <w:pPr>
              <w:shd w:val="clear" w:color="auto" w:fill="FFFFFF"/>
              <w:snapToGrid w:val="0"/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5B31A4">
              <w:rPr>
                <w:rFonts w:ascii="Times New Roman" w:eastAsia="Times New Roman" w:hAnsi="Times New Roman" w:cs="Times New Roman"/>
              </w:rPr>
              <w:t>Szafka jednostronna  wyposażona w jedna szufladę i jedną komorę zamykaną drzwiczkami</w:t>
            </w:r>
          </w:p>
          <w:p w:rsidR="007233A7" w:rsidRPr="005B31A4" w:rsidRDefault="007233A7" w:rsidP="005176A0">
            <w:pPr>
              <w:shd w:val="clear" w:color="auto" w:fill="FFFFFF"/>
              <w:snapToGrid w:val="0"/>
              <w:spacing w:line="24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1A4" w:rsidRPr="00941F9E" w:rsidRDefault="005B31A4" w:rsidP="008A0F3E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</w:rPr>
            </w:pPr>
            <w:r w:rsidRPr="00941F9E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1A4" w:rsidRPr="00941F9E" w:rsidRDefault="005B31A4" w:rsidP="008A0F3E">
            <w:pPr>
              <w:jc w:val="center"/>
              <w:rPr>
                <w:rFonts w:ascii="Times New Roman" w:hAnsi="Times New Roman" w:cs="Times New Roman"/>
              </w:rPr>
            </w:pPr>
            <w:r w:rsidRPr="00941F9E">
              <w:rPr>
                <w:rFonts w:ascii="Times New Roman" w:hAnsi="Times New Roman" w:cs="Times New Roman"/>
              </w:rPr>
              <w:t>Brak oceny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A4" w:rsidRPr="00941F9E" w:rsidRDefault="005B31A4" w:rsidP="008A0F3E">
            <w:pPr>
              <w:rPr>
                <w:rFonts w:ascii="Times New Roman" w:hAnsi="Times New Roman" w:cs="Times New Roman"/>
              </w:rPr>
            </w:pPr>
          </w:p>
        </w:tc>
      </w:tr>
      <w:tr w:rsidR="005B31A4" w:rsidRPr="00941F9E" w:rsidTr="007233A7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1A4" w:rsidRPr="00941F9E" w:rsidRDefault="005B31A4" w:rsidP="008A0F3E">
            <w:pPr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  <w:r w:rsidRPr="00941F9E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A4" w:rsidRPr="005B31A4" w:rsidRDefault="005B31A4" w:rsidP="005176A0">
            <w:pPr>
              <w:shd w:val="clear" w:color="auto" w:fill="FFFFFF"/>
              <w:snapToGrid w:val="0"/>
              <w:spacing w:line="240" w:lineRule="exact"/>
              <w:ind w:right="240"/>
              <w:rPr>
                <w:rFonts w:ascii="Times New Roman" w:eastAsia="Times New Roman" w:hAnsi="Times New Roman" w:cs="Times New Roman"/>
                <w:spacing w:val="2"/>
              </w:rPr>
            </w:pPr>
            <w:r w:rsidRPr="005B31A4">
              <w:rPr>
                <w:rFonts w:ascii="Times New Roman" w:eastAsia="Times New Roman" w:hAnsi="Times New Roman" w:cs="Times New Roman"/>
                <w:spacing w:val="2"/>
              </w:rPr>
              <w:t xml:space="preserve">Między szufladą i komorą wolna przestrzeń na dodatkowe rzeczy pacjenta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1A4" w:rsidRPr="00941F9E" w:rsidRDefault="005B31A4" w:rsidP="005B31A4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</w:rPr>
            </w:pPr>
            <w:r w:rsidRPr="00941F9E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1A4" w:rsidRPr="00941F9E" w:rsidRDefault="005B31A4" w:rsidP="008A0F3E">
            <w:pPr>
              <w:jc w:val="center"/>
              <w:rPr>
                <w:rFonts w:ascii="Times New Roman" w:hAnsi="Times New Roman" w:cs="Times New Roman"/>
              </w:rPr>
            </w:pPr>
            <w:r w:rsidRPr="00941F9E">
              <w:rPr>
                <w:rFonts w:ascii="Times New Roman" w:hAnsi="Times New Roman" w:cs="Times New Roman"/>
              </w:rPr>
              <w:t>Brak oceny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A4" w:rsidRPr="00941F9E" w:rsidRDefault="005B31A4" w:rsidP="008A0F3E">
            <w:pPr>
              <w:rPr>
                <w:rFonts w:ascii="Times New Roman" w:hAnsi="Times New Roman" w:cs="Times New Roman"/>
              </w:rPr>
            </w:pPr>
          </w:p>
        </w:tc>
      </w:tr>
      <w:tr w:rsidR="005B31A4" w:rsidRPr="00941F9E" w:rsidTr="007233A7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1A4" w:rsidRPr="00941F9E" w:rsidRDefault="005B31A4" w:rsidP="008A0F3E">
            <w:pPr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  <w:r w:rsidRPr="00941F9E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A4" w:rsidRDefault="005B31A4" w:rsidP="005176A0">
            <w:pPr>
              <w:shd w:val="clear" w:color="auto" w:fill="FFFFFF"/>
              <w:snapToGrid w:val="0"/>
              <w:spacing w:line="240" w:lineRule="exact"/>
              <w:ind w:right="240"/>
              <w:rPr>
                <w:rFonts w:ascii="Times New Roman" w:eastAsia="Times New Roman" w:hAnsi="Times New Roman" w:cs="Times New Roman"/>
                <w:spacing w:val="2"/>
              </w:rPr>
            </w:pPr>
            <w:r w:rsidRPr="005B31A4">
              <w:rPr>
                <w:rFonts w:ascii="Times New Roman" w:eastAsia="Times New Roman" w:hAnsi="Times New Roman" w:cs="Times New Roman"/>
                <w:spacing w:val="2"/>
              </w:rPr>
              <w:t xml:space="preserve">Uchwyty w szafce metalowe </w:t>
            </w:r>
          </w:p>
          <w:p w:rsidR="007233A7" w:rsidRPr="005B31A4" w:rsidRDefault="007233A7" w:rsidP="005176A0">
            <w:pPr>
              <w:shd w:val="clear" w:color="auto" w:fill="FFFFFF"/>
              <w:snapToGrid w:val="0"/>
              <w:spacing w:line="240" w:lineRule="exact"/>
              <w:ind w:right="240"/>
              <w:rPr>
                <w:rFonts w:ascii="Times New Roman" w:eastAsia="Times New Roman" w:hAnsi="Times New Roman" w:cs="Times New Roman"/>
                <w:spacing w:val="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1A4" w:rsidRPr="00941F9E" w:rsidRDefault="005B31A4" w:rsidP="005B31A4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1A4" w:rsidRPr="00941F9E" w:rsidRDefault="005B31A4" w:rsidP="008A0F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Brak oceny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A4" w:rsidRPr="00941F9E" w:rsidRDefault="005B31A4" w:rsidP="008A0F3E">
            <w:pPr>
              <w:rPr>
                <w:rFonts w:ascii="Times New Roman" w:hAnsi="Times New Roman" w:cs="Times New Roman"/>
              </w:rPr>
            </w:pPr>
          </w:p>
        </w:tc>
      </w:tr>
      <w:tr w:rsidR="005B31A4" w:rsidRPr="00941F9E" w:rsidTr="007233A7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1A4" w:rsidRPr="00941F9E" w:rsidRDefault="005B31A4" w:rsidP="008A0F3E">
            <w:pPr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  <w:r w:rsidRPr="00941F9E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A4" w:rsidRDefault="005B31A4" w:rsidP="005176A0">
            <w:pPr>
              <w:shd w:val="clear" w:color="auto" w:fill="FFFFFF"/>
              <w:snapToGrid w:val="0"/>
              <w:spacing w:line="240" w:lineRule="exact"/>
              <w:ind w:right="240"/>
              <w:rPr>
                <w:rFonts w:ascii="Times New Roman" w:eastAsia="Times New Roman" w:hAnsi="Times New Roman" w:cs="Times New Roman"/>
                <w:spacing w:val="2"/>
              </w:rPr>
            </w:pPr>
            <w:r w:rsidRPr="005B31A4">
              <w:rPr>
                <w:rFonts w:ascii="Times New Roman" w:eastAsia="Times New Roman" w:hAnsi="Times New Roman" w:cs="Times New Roman"/>
                <w:spacing w:val="2"/>
              </w:rPr>
              <w:t xml:space="preserve">Szuflada na prowadnicach kulkowych, w szufladzie tworzywowy wkład </w:t>
            </w:r>
          </w:p>
          <w:p w:rsidR="007233A7" w:rsidRPr="005B31A4" w:rsidRDefault="007233A7" w:rsidP="005176A0">
            <w:pPr>
              <w:shd w:val="clear" w:color="auto" w:fill="FFFFFF"/>
              <w:snapToGrid w:val="0"/>
              <w:spacing w:line="240" w:lineRule="exact"/>
              <w:ind w:right="240"/>
              <w:rPr>
                <w:rFonts w:ascii="Times New Roman" w:eastAsia="Times New Roman" w:hAnsi="Times New Roman" w:cs="Times New Roman"/>
                <w:spacing w:val="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1A4" w:rsidRPr="00941F9E" w:rsidRDefault="005B31A4" w:rsidP="005B31A4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1A4" w:rsidRPr="00941F9E" w:rsidRDefault="005B31A4" w:rsidP="008A0F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Brak oceny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A4" w:rsidRPr="00941F9E" w:rsidRDefault="005B31A4" w:rsidP="008A0F3E">
            <w:pPr>
              <w:rPr>
                <w:rFonts w:ascii="Times New Roman" w:hAnsi="Times New Roman" w:cs="Times New Roman"/>
              </w:rPr>
            </w:pPr>
          </w:p>
        </w:tc>
      </w:tr>
      <w:tr w:rsidR="005B31A4" w:rsidRPr="00941F9E" w:rsidTr="007233A7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1A4" w:rsidRPr="00941F9E" w:rsidRDefault="005B31A4" w:rsidP="008A0F3E">
            <w:pPr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  <w:r w:rsidRPr="00941F9E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A4" w:rsidRDefault="005B31A4" w:rsidP="005176A0">
            <w:pPr>
              <w:shd w:val="clear" w:color="auto" w:fill="FFFFFF"/>
              <w:snapToGrid w:val="0"/>
              <w:spacing w:line="240" w:lineRule="exact"/>
              <w:ind w:right="240"/>
              <w:rPr>
                <w:rFonts w:ascii="Times New Roman" w:eastAsia="Times New Roman" w:hAnsi="Times New Roman" w:cs="Times New Roman"/>
                <w:spacing w:val="2"/>
              </w:rPr>
            </w:pPr>
            <w:r w:rsidRPr="005B31A4">
              <w:rPr>
                <w:rFonts w:ascii="Times New Roman" w:eastAsia="Times New Roman" w:hAnsi="Times New Roman" w:cs="Times New Roman"/>
                <w:spacing w:val="2"/>
              </w:rPr>
              <w:t>Jedna wyjmowana półka wewnątrz zamykanej komory</w:t>
            </w:r>
          </w:p>
          <w:p w:rsidR="007233A7" w:rsidRPr="005B31A4" w:rsidRDefault="007233A7" w:rsidP="005176A0">
            <w:pPr>
              <w:shd w:val="clear" w:color="auto" w:fill="FFFFFF"/>
              <w:snapToGrid w:val="0"/>
              <w:spacing w:line="240" w:lineRule="exact"/>
              <w:ind w:right="240"/>
              <w:rPr>
                <w:rFonts w:ascii="Times New Roman" w:eastAsia="Times New Roman" w:hAnsi="Times New Roman" w:cs="Times New Roman"/>
                <w:spacing w:val="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1A4" w:rsidRPr="00941F9E" w:rsidRDefault="005B31A4" w:rsidP="005B31A4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</w:rPr>
            </w:pPr>
            <w:r w:rsidRPr="00941F9E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1A4" w:rsidRPr="00941F9E" w:rsidRDefault="005B31A4" w:rsidP="008A0F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Brak oceny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A4" w:rsidRPr="00941F9E" w:rsidRDefault="005B31A4" w:rsidP="008A0F3E">
            <w:pPr>
              <w:rPr>
                <w:rFonts w:ascii="Times New Roman" w:hAnsi="Times New Roman" w:cs="Times New Roman"/>
              </w:rPr>
            </w:pPr>
          </w:p>
        </w:tc>
      </w:tr>
      <w:tr w:rsidR="005B31A4" w:rsidRPr="00941F9E" w:rsidTr="007233A7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1A4" w:rsidRPr="00941F9E" w:rsidRDefault="005B31A4" w:rsidP="008A0F3E">
            <w:pPr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  <w:r w:rsidRPr="00941F9E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A4" w:rsidRDefault="005B31A4" w:rsidP="005176A0">
            <w:pPr>
              <w:shd w:val="clear" w:color="auto" w:fill="FFFFFF"/>
              <w:snapToGrid w:val="0"/>
              <w:spacing w:line="240" w:lineRule="exact"/>
              <w:ind w:right="240"/>
              <w:rPr>
                <w:rFonts w:ascii="Times New Roman" w:eastAsia="Times New Roman" w:hAnsi="Times New Roman" w:cs="Times New Roman"/>
                <w:spacing w:val="2"/>
              </w:rPr>
            </w:pPr>
            <w:r w:rsidRPr="005B31A4">
              <w:rPr>
                <w:rFonts w:ascii="Times New Roman" w:eastAsia="Times New Roman" w:hAnsi="Times New Roman" w:cs="Times New Roman"/>
                <w:spacing w:val="2"/>
              </w:rPr>
              <w:t xml:space="preserve">Szafka na czterech kółkach o średnicy min. fi 50 z bieżnikiem nie brudzącym , dwa koła z blokada indywidualna </w:t>
            </w:r>
          </w:p>
          <w:p w:rsidR="007233A7" w:rsidRPr="005B31A4" w:rsidRDefault="007233A7" w:rsidP="005176A0">
            <w:pPr>
              <w:shd w:val="clear" w:color="auto" w:fill="FFFFFF"/>
              <w:snapToGrid w:val="0"/>
              <w:spacing w:line="240" w:lineRule="exact"/>
              <w:ind w:right="240"/>
              <w:rPr>
                <w:rFonts w:ascii="Times New Roman" w:eastAsia="Times New Roman" w:hAnsi="Times New Roman" w:cs="Times New Roman"/>
                <w:spacing w:val="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1A4" w:rsidRPr="00941F9E" w:rsidRDefault="005B31A4" w:rsidP="008A0F3E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</w:rPr>
            </w:pPr>
            <w:r w:rsidRPr="00941F9E">
              <w:rPr>
                <w:rFonts w:ascii="Times New Roman" w:hAnsi="Times New Roman" w:cs="Times New Roman"/>
              </w:rPr>
              <w:t>Tak</w:t>
            </w:r>
            <w:r>
              <w:rPr>
                <w:rFonts w:ascii="Times New Roman" w:hAnsi="Times New Roman" w:cs="Times New Roman"/>
              </w:rPr>
              <w:t>,</w:t>
            </w:r>
            <w:r w:rsidR="0096010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podać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1A4" w:rsidRPr="00941F9E" w:rsidRDefault="005B31A4" w:rsidP="008A0F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Brak oceny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A4" w:rsidRPr="00941F9E" w:rsidRDefault="005B31A4" w:rsidP="008A0F3E">
            <w:pPr>
              <w:rPr>
                <w:rFonts w:ascii="Times New Roman" w:hAnsi="Times New Roman" w:cs="Times New Roman"/>
              </w:rPr>
            </w:pPr>
          </w:p>
        </w:tc>
      </w:tr>
      <w:tr w:rsidR="005B31A4" w:rsidRPr="00941F9E" w:rsidTr="007233A7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1A4" w:rsidRPr="00941F9E" w:rsidRDefault="005B31A4" w:rsidP="008A0F3E">
            <w:pPr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  <w:r w:rsidRPr="00941F9E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A4" w:rsidRDefault="005B31A4" w:rsidP="005176A0">
            <w:pPr>
              <w:shd w:val="clear" w:color="auto" w:fill="FFFFFF"/>
              <w:snapToGrid w:val="0"/>
              <w:spacing w:line="240" w:lineRule="exact"/>
              <w:ind w:right="240"/>
              <w:rPr>
                <w:rFonts w:ascii="Times New Roman" w:eastAsia="Times New Roman" w:hAnsi="Times New Roman" w:cs="Times New Roman"/>
                <w:spacing w:val="2"/>
              </w:rPr>
            </w:pPr>
            <w:r w:rsidRPr="005B31A4">
              <w:rPr>
                <w:rFonts w:ascii="Times New Roman" w:eastAsia="Times New Roman" w:hAnsi="Times New Roman" w:cs="Times New Roman"/>
                <w:spacing w:val="2"/>
              </w:rPr>
              <w:t>Blaty szafki z płyt</w:t>
            </w:r>
            <w:r w:rsidR="007233A7">
              <w:rPr>
                <w:rFonts w:ascii="Times New Roman" w:eastAsia="Times New Roman" w:hAnsi="Times New Roman" w:cs="Times New Roman"/>
                <w:spacing w:val="2"/>
              </w:rPr>
              <w:t>y HPL w kolorze do uzgodnienia</w:t>
            </w:r>
          </w:p>
          <w:p w:rsidR="007233A7" w:rsidRPr="005B31A4" w:rsidRDefault="007233A7" w:rsidP="005176A0">
            <w:pPr>
              <w:shd w:val="clear" w:color="auto" w:fill="FFFFFF"/>
              <w:snapToGrid w:val="0"/>
              <w:spacing w:line="240" w:lineRule="exact"/>
              <w:ind w:right="240"/>
              <w:rPr>
                <w:rFonts w:ascii="Times New Roman" w:eastAsia="Times New Roman" w:hAnsi="Times New Roman" w:cs="Times New Roman"/>
                <w:spacing w:val="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1A4" w:rsidRPr="00941F9E" w:rsidRDefault="005B31A4" w:rsidP="008D60B0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</w:rPr>
            </w:pPr>
            <w:r w:rsidRPr="00941F9E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1A4" w:rsidRPr="00941F9E" w:rsidRDefault="005B31A4" w:rsidP="008A0F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Brak oceny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A4" w:rsidRPr="00941F9E" w:rsidRDefault="005B31A4" w:rsidP="008A0F3E">
            <w:pPr>
              <w:rPr>
                <w:rFonts w:ascii="Times New Roman" w:hAnsi="Times New Roman" w:cs="Times New Roman"/>
              </w:rPr>
            </w:pPr>
          </w:p>
        </w:tc>
      </w:tr>
      <w:tr w:rsidR="005B31A4" w:rsidRPr="00941F9E" w:rsidTr="007233A7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1A4" w:rsidRPr="00941F9E" w:rsidRDefault="005B31A4" w:rsidP="008A0F3E">
            <w:pPr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  <w:r w:rsidRPr="00941F9E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A4" w:rsidRPr="005B31A4" w:rsidRDefault="005B31A4" w:rsidP="005176A0">
            <w:pPr>
              <w:pStyle w:val="Akapitzlist"/>
              <w:snapToGri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B31A4">
              <w:rPr>
                <w:rFonts w:ascii="Times New Roman" w:hAnsi="Times New Roman"/>
                <w:sz w:val="24"/>
                <w:szCs w:val="24"/>
              </w:rPr>
              <w:t xml:space="preserve">Blat boczny z </w:t>
            </w:r>
            <w:r w:rsidR="00C95F55">
              <w:rPr>
                <w:rFonts w:ascii="Times New Roman" w:hAnsi="Times New Roman"/>
                <w:sz w:val="24"/>
                <w:szCs w:val="24"/>
              </w:rPr>
              <w:t>pł</w:t>
            </w:r>
            <w:r w:rsidRPr="005B31A4">
              <w:rPr>
                <w:rFonts w:ascii="Times New Roman" w:hAnsi="Times New Roman"/>
                <w:sz w:val="24"/>
                <w:szCs w:val="24"/>
              </w:rPr>
              <w:t>yty HPL  o wymiarach 550</w:t>
            </w:r>
            <w:r w:rsidR="007233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5B31A4">
              <w:rPr>
                <w:rFonts w:ascii="Times New Roman" w:hAnsi="Times New Roman"/>
                <w:sz w:val="24"/>
                <w:szCs w:val="24"/>
              </w:rPr>
              <w:t>x340</w:t>
            </w:r>
            <w:r w:rsidR="007233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31A4">
              <w:rPr>
                <w:rFonts w:ascii="Times New Roman" w:hAnsi="Times New Roman"/>
                <w:sz w:val="24"/>
                <w:szCs w:val="24"/>
              </w:rPr>
              <w:t>mm  z regulowaną wysokośc</w:t>
            </w:r>
            <w:r w:rsidR="002A2929">
              <w:rPr>
                <w:rFonts w:ascii="Times New Roman" w:hAnsi="Times New Roman"/>
                <w:sz w:val="24"/>
                <w:szCs w:val="24"/>
              </w:rPr>
              <w:t>ią sprężyną gazową w zakresie 780-102</w:t>
            </w:r>
            <w:r w:rsidRPr="005B31A4">
              <w:rPr>
                <w:rFonts w:ascii="Times New Roman" w:hAnsi="Times New Roman"/>
                <w:sz w:val="24"/>
                <w:szCs w:val="24"/>
              </w:rPr>
              <w:t>0 , oraz z możliwością kąta pochylenia</w:t>
            </w:r>
            <w:r w:rsidR="002A2929">
              <w:rPr>
                <w:rFonts w:ascii="Times New Roman" w:hAnsi="Times New Roman"/>
                <w:sz w:val="24"/>
                <w:szCs w:val="24"/>
              </w:rPr>
              <w:t xml:space="preserve"> co 30</w:t>
            </w:r>
            <w:r w:rsidR="002A2929" w:rsidRPr="002A2929">
              <w:rPr>
                <w:rFonts w:ascii="Times New Roman" w:hAnsi="Times New Roman"/>
                <w:sz w:val="24"/>
                <w:szCs w:val="24"/>
                <w:vertAlign w:val="superscript"/>
              </w:rPr>
              <w:t>0</w:t>
            </w:r>
            <w:r w:rsidR="002A2929">
              <w:rPr>
                <w:rFonts w:ascii="Times New Roman" w:hAnsi="Times New Roman"/>
                <w:sz w:val="24"/>
                <w:szCs w:val="24"/>
              </w:rPr>
              <w:t xml:space="preserve">,  blat składany </w:t>
            </w:r>
            <w:r w:rsidR="002A2929">
              <w:rPr>
                <w:rFonts w:ascii="Times New Roman" w:hAnsi="Times New Roman"/>
                <w:sz w:val="24"/>
                <w:szCs w:val="24"/>
              </w:rPr>
              <w:lastRenderedPageBreak/>
              <w:t>do boku szafki, blat boczny posiadający ograniczniki na dłuższych krawędziach</w:t>
            </w:r>
          </w:p>
          <w:p w:rsidR="005B31A4" w:rsidRPr="005B31A4" w:rsidRDefault="005B31A4" w:rsidP="005176A0">
            <w:pPr>
              <w:shd w:val="clear" w:color="auto" w:fill="FFFFFF"/>
              <w:snapToGrid w:val="0"/>
              <w:spacing w:line="240" w:lineRule="exact"/>
              <w:ind w:right="240"/>
              <w:rPr>
                <w:rFonts w:ascii="Times New Roman" w:eastAsia="Times New Roman" w:hAnsi="Times New Roman" w:cs="Times New Roman"/>
                <w:spacing w:val="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1A4" w:rsidRPr="00941F9E" w:rsidRDefault="005B31A4" w:rsidP="008D60B0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</w:rPr>
            </w:pPr>
            <w:r w:rsidRPr="00941F9E">
              <w:rPr>
                <w:rFonts w:ascii="Times New Roman" w:hAnsi="Times New Roman" w:cs="Times New Roman"/>
              </w:rPr>
              <w:lastRenderedPageBreak/>
              <w:t>Tak</w:t>
            </w:r>
            <w:r w:rsidR="002A2929">
              <w:rPr>
                <w:rFonts w:ascii="Times New Roman" w:hAnsi="Times New Roman" w:cs="Times New Roman"/>
              </w:rPr>
              <w:t>, podać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1A4" w:rsidRDefault="00C95F55" w:rsidP="008A0F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 – 10pkt</w:t>
            </w:r>
          </w:p>
          <w:p w:rsidR="00C95F55" w:rsidRPr="00941F9E" w:rsidRDefault="00C95F55" w:rsidP="008A0F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Nie – 0pkt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A4" w:rsidRPr="00941F9E" w:rsidRDefault="005B31A4" w:rsidP="008A0F3E">
            <w:pPr>
              <w:rPr>
                <w:rFonts w:ascii="Times New Roman" w:hAnsi="Times New Roman" w:cs="Times New Roman"/>
              </w:rPr>
            </w:pPr>
          </w:p>
        </w:tc>
      </w:tr>
      <w:tr w:rsidR="005B31A4" w:rsidRPr="00941F9E" w:rsidTr="007233A7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1A4" w:rsidRPr="00941F9E" w:rsidRDefault="005B31A4" w:rsidP="008A0F3E">
            <w:pPr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  <w:r w:rsidRPr="00941F9E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A4" w:rsidRPr="005B31A4" w:rsidRDefault="005B31A4" w:rsidP="005176A0">
            <w:pPr>
              <w:pStyle w:val="Akapitzlist"/>
              <w:snapToGrid w:val="0"/>
              <w:spacing w:after="20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B31A4">
              <w:rPr>
                <w:rFonts w:ascii="Times New Roman" w:hAnsi="Times New Roman"/>
                <w:sz w:val="24"/>
                <w:szCs w:val="24"/>
              </w:rPr>
              <w:t>Drzwi szafki i szuflady malowane w kolorach dopasowanych do blatów szafek do uzgodnienia.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1A4" w:rsidRPr="00941F9E" w:rsidRDefault="005B31A4" w:rsidP="008D60B0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</w:rPr>
            </w:pPr>
            <w:r w:rsidRPr="00941F9E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1A4" w:rsidRDefault="00890510" w:rsidP="008A0F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 – 10pkt</w:t>
            </w:r>
          </w:p>
          <w:p w:rsidR="00890510" w:rsidRPr="00941F9E" w:rsidRDefault="00890510" w:rsidP="008A0F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Nie – 0pkt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A4" w:rsidRPr="00941F9E" w:rsidRDefault="005B31A4" w:rsidP="008A0F3E">
            <w:pPr>
              <w:rPr>
                <w:rFonts w:ascii="Times New Roman" w:hAnsi="Times New Roman" w:cs="Times New Roman"/>
              </w:rPr>
            </w:pPr>
          </w:p>
        </w:tc>
      </w:tr>
    </w:tbl>
    <w:p w:rsidR="007233A7" w:rsidRPr="00FB3759" w:rsidRDefault="007233A7" w:rsidP="007233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tbl>
      <w:tblPr>
        <w:tblStyle w:val="Tabela-Siatka"/>
        <w:tblW w:w="9063" w:type="dxa"/>
        <w:tblLook w:val="04A0" w:firstRow="1" w:lastRow="0" w:firstColumn="1" w:lastColumn="0" w:noHBand="0" w:noVBand="1"/>
      </w:tblPr>
      <w:tblGrid>
        <w:gridCol w:w="562"/>
        <w:gridCol w:w="3402"/>
        <w:gridCol w:w="2833"/>
        <w:gridCol w:w="2266"/>
      </w:tblGrid>
      <w:tr w:rsidR="007233A7" w:rsidRPr="00FB3759" w:rsidTr="006C7F3C">
        <w:tc>
          <w:tcPr>
            <w:tcW w:w="562" w:type="dxa"/>
          </w:tcPr>
          <w:p w:rsidR="007233A7" w:rsidRPr="00AA4A04" w:rsidRDefault="007233A7" w:rsidP="006C7F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1</w:t>
            </w:r>
            <w:r w:rsidRPr="00AA4A0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402" w:type="dxa"/>
          </w:tcPr>
          <w:p w:rsidR="007233A7" w:rsidRPr="00FB3759" w:rsidRDefault="007233A7" w:rsidP="006C7F3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B37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Okres gwarancji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</w:t>
            </w:r>
            <w:r w:rsidRPr="00AA4A0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in 24 miesiące</w:t>
            </w:r>
          </w:p>
          <w:p w:rsidR="007233A7" w:rsidRPr="00FB3759" w:rsidRDefault="007233A7" w:rsidP="006C7F3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833" w:type="dxa"/>
          </w:tcPr>
          <w:p w:rsidR="007233A7" w:rsidRPr="00FB3759" w:rsidRDefault="007233A7" w:rsidP="006C7F3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Podać</w:t>
            </w:r>
          </w:p>
        </w:tc>
        <w:tc>
          <w:tcPr>
            <w:tcW w:w="2266" w:type="dxa"/>
          </w:tcPr>
          <w:p w:rsidR="007233A7" w:rsidRPr="00FB3759" w:rsidRDefault="007233A7" w:rsidP="006C7F3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</w:tbl>
    <w:p w:rsidR="007233A7" w:rsidRPr="00FB3759" w:rsidRDefault="007233A7" w:rsidP="007233A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7233A7" w:rsidRPr="00FB3759" w:rsidRDefault="007233A7" w:rsidP="007233A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7233A7" w:rsidRPr="00FB3759" w:rsidRDefault="007233A7" w:rsidP="007233A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FB3759">
        <w:rPr>
          <w:rFonts w:ascii="Times New Roman" w:eastAsia="Times New Roman" w:hAnsi="Times New Roman" w:cs="Times New Roman"/>
          <w:lang w:eastAsia="pl-PL"/>
        </w:rPr>
        <w:t>…………………..</w:t>
      </w:r>
    </w:p>
    <w:p w:rsidR="007233A7" w:rsidRPr="00FB3759" w:rsidRDefault="007233A7" w:rsidP="007233A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FB3759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miejscowość, data </w:t>
      </w:r>
      <w:r w:rsidRPr="00FB3759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FB3759">
        <w:rPr>
          <w:rFonts w:ascii="Times New Roman" w:eastAsia="Times New Roman" w:hAnsi="Times New Roman" w:cs="Times New Roman"/>
          <w:lang w:eastAsia="pl-PL"/>
        </w:rPr>
        <w:tab/>
      </w:r>
      <w:r w:rsidRPr="00FB3759">
        <w:rPr>
          <w:rFonts w:ascii="Times New Roman" w:eastAsia="Times New Roman" w:hAnsi="Times New Roman" w:cs="Times New Roman"/>
          <w:lang w:eastAsia="pl-PL"/>
        </w:rPr>
        <w:tab/>
      </w:r>
      <w:r w:rsidRPr="00FB3759">
        <w:rPr>
          <w:rFonts w:ascii="Times New Roman" w:eastAsia="Times New Roman" w:hAnsi="Times New Roman" w:cs="Times New Roman"/>
          <w:lang w:eastAsia="pl-PL"/>
        </w:rPr>
        <w:tab/>
      </w:r>
      <w:r w:rsidRPr="00FB3759">
        <w:rPr>
          <w:rFonts w:ascii="Times New Roman" w:eastAsia="Times New Roman" w:hAnsi="Times New Roman" w:cs="Times New Roman"/>
          <w:lang w:eastAsia="pl-PL"/>
        </w:rPr>
        <w:tab/>
        <w:t xml:space="preserve">              ……………………………</w:t>
      </w:r>
    </w:p>
    <w:p w:rsidR="007233A7" w:rsidRPr="00FB3759" w:rsidRDefault="007233A7" w:rsidP="007233A7">
      <w:pPr>
        <w:spacing w:after="0" w:line="240" w:lineRule="auto"/>
        <w:ind w:left="4956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FB3759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podpis upoważnionego przedstawiciela </w:t>
      </w:r>
    </w:p>
    <w:p w:rsidR="007233A7" w:rsidRDefault="007233A7" w:rsidP="007233A7"/>
    <w:p w:rsidR="00941F9E" w:rsidRPr="00941F9E" w:rsidRDefault="00941F9E">
      <w:pPr>
        <w:rPr>
          <w:rFonts w:ascii="Times New Roman" w:hAnsi="Times New Roman" w:cs="Times New Roman"/>
          <w:b/>
          <w:sz w:val="24"/>
          <w:szCs w:val="24"/>
        </w:rPr>
      </w:pPr>
    </w:p>
    <w:sectPr w:rsidR="00941F9E" w:rsidRPr="00941F9E" w:rsidSect="005A4F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F9E"/>
    <w:rsid w:val="000C0178"/>
    <w:rsid w:val="002A2929"/>
    <w:rsid w:val="00526722"/>
    <w:rsid w:val="00586B8F"/>
    <w:rsid w:val="005A4F8D"/>
    <w:rsid w:val="005B31A4"/>
    <w:rsid w:val="007233A7"/>
    <w:rsid w:val="00890510"/>
    <w:rsid w:val="008D60B0"/>
    <w:rsid w:val="00941F9E"/>
    <w:rsid w:val="00960103"/>
    <w:rsid w:val="00A274D4"/>
    <w:rsid w:val="00C95F55"/>
    <w:rsid w:val="00F77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4C0552-CB40-4732-995D-7FF2F07A9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4F8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41F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qFormat/>
    <w:rsid w:val="005B31A4"/>
    <w:pPr>
      <w:ind w:left="720"/>
    </w:pPr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260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2017-04-03T09:59:00Z</cp:lastPrinted>
  <dcterms:created xsi:type="dcterms:W3CDTF">2017-04-06T10:01:00Z</dcterms:created>
  <dcterms:modified xsi:type="dcterms:W3CDTF">2017-04-06T10:37:00Z</dcterms:modified>
</cp:coreProperties>
</file>